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DA79CA" w14:textId="77777777" w:rsidR="00943683" w:rsidRPr="008D1EAC" w:rsidRDefault="003B3539" w:rsidP="00943683">
      <w:pPr>
        <w:jc w:val="center"/>
        <w:rPr>
          <w:b/>
        </w:rPr>
      </w:pPr>
      <w:bookmarkStart w:id="0" w:name="_GoBack"/>
      <w:bookmarkEnd w:id="0"/>
      <w:r w:rsidRPr="008D1EAC">
        <w:rPr>
          <w:b/>
        </w:rPr>
        <w:t xml:space="preserve">DICHIARAZIONE PUNTEGGIO AGGIUNTIVO </w:t>
      </w:r>
    </w:p>
    <w:p w14:paraId="287EF760" w14:textId="77777777" w:rsidR="00943683" w:rsidRPr="008D1EAC" w:rsidRDefault="003B3539" w:rsidP="00943683"/>
    <w:p w14:paraId="29E4F22C" w14:textId="77777777" w:rsidR="00943683" w:rsidRPr="008D1EAC" w:rsidRDefault="003B3539" w:rsidP="00943683">
      <w:pPr>
        <w:ind w:right="567"/>
      </w:pPr>
    </w:p>
    <w:p w14:paraId="4F2B42B9" w14:textId="77777777" w:rsidR="00943683" w:rsidRPr="008D1EAC" w:rsidRDefault="003B3539" w:rsidP="00943683">
      <w:pPr>
        <w:ind w:left="360"/>
      </w:pPr>
    </w:p>
    <w:p w14:paraId="49AB8AA6" w14:textId="77777777" w:rsidR="00943683" w:rsidRPr="008D1EAC" w:rsidRDefault="003B3539" w:rsidP="00943683">
      <w:pPr>
        <w:spacing w:line="360" w:lineRule="auto"/>
        <w:jc w:val="both"/>
      </w:pPr>
      <w:r w:rsidRPr="008D1EAC">
        <w:t>I</w:t>
      </w:r>
      <w:r>
        <w:t>l/la</w:t>
      </w:r>
      <w:r w:rsidRPr="008D1EAC">
        <w:t xml:space="preserve"> sottoscritto</w:t>
      </w:r>
      <w:r>
        <w:t xml:space="preserve">/a </w:t>
      </w:r>
      <w:r w:rsidRPr="008D1EAC">
        <w:t>______________</w:t>
      </w:r>
      <w:r>
        <w:t>___</w:t>
      </w:r>
      <w:r w:rsidRPr="008D1EAC">
        <w:t>________________________________________________</w:t>
      </w:r>
    </w:p>
    <w:p w14:paraId="54F2DB2B" w14:textId="77777777" w:rsidR="00943683" w:rsidRPr="008D1EAC" w:rsidRDefault="003B3539" w:rsidP="00943683">
      <w:pPr>
        <w:spacing w:after="120"/>
        <w:jc w:val="both"/>
      </w:pPr>
      <w:r w:rsidRPr="008D1EAC">
        <w:t>dichiaro sotto la mia responsabilità di aver diritto all’attribuzione del punteggio aggiuntivo per non aver presentato per un trie</w:t>
      </w:r>
      <w:r w:rsidRPr="008D1EAC">
        <w:t>nnio continuativo, compreso tra le domande di mobilità per l’a.s. 2000/2001 e l’a.s. 2007/2008</w:t>
      </w:r>
      <w:r>
        <w:t xml:space="preserve">, né </w:t>
      </w:r>
      <w:r w:rsidRPr="008D1EAC">
        <w:t xml:space="preserve">domanda volontaria di trasferimento </w:t>
      </w:r>
      <w:r>
        <w:t xml:space="preserve">né domanda </w:t>
      </w:r>
      <w:r w:rsidRPr="008D1EAC">
        <w:t>di mobilità professionale nell’ambito della provincia di titolarità (1)</w:t>
      </w:r>
    </w:p>
    <w:p w14:paraId="03CEEACC" w14:textId="77777777" w:rsidR="00943683" w:rsidRPr="008D1EAC" w:rsidRDefault="003B3539" w:rsidP="00943683">
      <w:pPr>
        <w:spacing w:after="120"/>
        <w:jc w:val="both"/>
      </w:pPr>
      <w:r w:rsidRPr="008D1EAC">
        <w:t>A tal fine dichiaro:</w:t>
      </w:r>
    </w:p>
    <w:p w14:paraId="34125659" w14:textId="77777777" w:rsidR="00943683" w:rsidRPr="008D1EAC" w:rsidRDefault="003B3539" w:rsidP="00943683">
      <w:pPr>
        <w:spacing w:after="120" w:line="360" w:lineRule="auto"/>
      </w:pPr>
      <w:r w:rsidRPr="008D1EAC">
        <w:t>di essere stato t</w:t>
      </w:r>
      <w:r w:rsidRPr="008D1EAC">
        <w:t>itolare nell’anno scolastico    ________</w:t>
      </w:r>
      <w:r>
        <w:t>___</w:t>
      </w:r>
      <w:r w:rsidRPr="008D1EAC">
        <w:t>______</w:t>
      </w:r>
      <w:r>
        <w:t>__</w:t>
      </w:r>
      <w:r w:rsidRPr="008D1EAC">
        <w:t>__</w:t>
      </w:r>
      <w:r>
        <w:t>_</w:t>
      </w:r>
      <w:r w:rsidRPr="008D1EAC">
        <w:t>__ (2) presso la scuola</w:t>
      </w:r>
    </w:p>
    <w:p w14:paraId="3E875DB0" w14:textId="77777777" w:rsidR="00943683" w:rsidRPr="008D1EAC" w:rsidRDefault="003B3539" w:rsidP="00943683">
      <w:pPr>
        <w:spacing w:after="120" w:line="360" w:lineRule="auto"/>
        <w:jc w:val="both"/>
      </w:pPr>
      <w:r w:rsidRPr="008D1EAC">
        <w:t>______________</w:t>
      </w:r>
      <w:r>
        <w:t>___________________________________________________________</w:t>
      </w:r>
      <w:r w:rsidRPr="008D1EAC">
        <w:t>____</w:t>
      </w:r>
    </w:p>
    <w:p w14:paraId="6A21FC1B" w14:textId="77777777" w:rsidR="00943683" w:rsidRPr="008D1EAC" w:rsidRDefault="003B3539" w:rsidP="00943683">
      <w:pPr>
        <w:numPr>
          <w:ilvl w:val="1"/>
          <w:numId w:val="1"/>
        </w:numPr>
        <w:tabs>
          <w:tab w:val="clear" w:pos="340"/>
          <w:tab w:val="num" w:pos="360"/>
        </w:tabs>
        <w:autoSpaceDE w:val="0"/>
        <w:autoSpaceDN w:val="0"/>
        <w:adjustRightInd w:val="0"/>
        <w:spacing w:after="120"/>
        <w:ind w:left="360" w:hanging="360"/>
        <w:jc w:val="both"/>
      </w:pPr>
      <w:r w:rsidRPr="008D1EAC">
        <w:t xml:space="preserve">di non aver presentato </w:t>
      </w:r>
      <w:r>
        <w:t xml:space="preserve">né </w:t>
      </w:r>
      <w:r w:rsidRPr="008D1EAC">
        <w:t xml:space="preserve">domanda volontaria di trasferimento </w:t>
      </w:r>
      <w:r>
        <w:t xml:space="preserve">né domanda </w:t>
      </w:r>
      <w:r w:rsidRPr="008D1EAC">
        <w:t xml:space="preserve">di mobilità professionale, </w:t>
      </w:r>
      <w:r w:rsidRPr="00011822">
        <w:t>né domanda di assegnazione provvisoria</w:t>
      </w:r>
      <w:r w:rsidRPr="008D1EAC">
        <w:t xml:space="preserve"> nell’ambito della provincia di titolarità nei seguenti tre anni scolastici continuativi, successivi a quello precedentemente indicato, o di averla revocata nei termini previsti dall’ordinanza sulla mobilità</w:t>
      </w:r>
      <w:r>
        <w:t xml:space="preserve"> </w:t>
      </w:r>
      <w:r w:rsidRPr="00CA0895">
        <w:rPr>
          <w:b/>
        </w:rPr>
        <w:t>(3)</w:t>
      </w:r>
    </w:p>
    <w:p w14:paraId="34D1897A" w14:textId="77777777" w:rsidR="00943683" w:rsidRPr="008D1EAC" w:rsidRDefault="003B3539" w:rsidP="00943683">
      <w:pPr>
        <w:tabs>
          <w:tab w:val="num" w:pos="0"/>
        </w:tabs>
        <w:autoSpaceDE w:val="0"/>
        <w:autoSpaceDN w:val="0"/>
        <w:adjustRightInd w:val="0"/>
        <w:spacing w:after="120"/>
        <w:jc w:val="both"/>
      </w:pPr>
      <w:r w:rsidRPr="008D1EAC">
        <w:t>oppure</w:t>
      </w:r>
    </w:p>
    <w:p w14:paraId="6593D5D9" w14:textId="77777777" w:rsidR="00943683" w:rsidRPr="00B05998" w:rsidRDefault="003B3539" w:rsidP="00943683">
      <w:pPr>
        <w:numPr>
          <w:ilvl w:val="1"/>
          <w:numId w:val="1"/>
        </w:numPr>
        <w:tabs>
          <w:tab w:val="clear" w:pos="340"/>
          <w:tab w:val="num" w:pos="360"/>
        </w:tabs>
        <w:autoSpaceDE w:val="0"/>
        <w:autoSpaceDN w:val="0"/>
        <w:adjustRightInd w:val="0"/>
        <w:ind w:left="357" w:hanging="357"/>
        <w:jc w:val="both"/>
      </w:pPr>
      <w:r w:rsidRPr="008D1EAC">
        <w:t>di aver presentato nell’ambito della provincia di titolarità domanda condizionata di trasferimento, e/o domanda di rientro nella scuola di precedente titolarità, in quanto, essendo stato individuato soprannumerario, ho fruito del diritto alla precedenza d</w:t>
      </w:r>
      <w:r w:rsidRPr="008D1EAC">
        <w:t xml:space="preserve">i cui ai punti II e V dell’art. </w:t>
      </w:r>
      <w:r>
        <w:t xml:space="preserve">13 e 40 </w:t>
      </w:r>
      <w:r w:rsidRPr="008D1EAC">
        <w:t xml:space="preserve">del CCNI sulla mobilità </w:t>
      </w:r>
      <w:r w:rsidRPr="00CA0895">
        <w:rPr>
          <w:b/>
        </w:rPr>
        <w:t>(</w:t>
      </w:r>
      <w:r>
        <w:rPr>
          <w:b/>
        </w:rPr>
        <w:t>4</w:t>
      </w:r>
      <w:r w:rsidRPr="00CA0895">
        <w:rPr>
          <w:b/>
        </w:rPr>
        <w:t>)</w:t>
      </w:r>
    </w:p>
    <w:p w14:paraId="737FDF70" w14:textId="77777777" w:rsidR="00943683" w:rsidRPr="008D1EAC" w:rsidRDefault="003B3539" w:rsidP="00943683">
      <w:pPr>
        <w:autoSpaceDE w:val="0"/>
        <w:autoSpaceDN w:val="0"/>
        <w:adjustRightInd w:val="0"/>
        <w:jc w:val="both"/>
      </w:pPr>
    </w:p>
    <w:p w14:paraId="0BABC453" w14:textId="77777777" w:rsidR="00943683" w:rsidRDefault="003B3539" w:rsidP="00943683">
      <w:pPr>
        <w:tabs>
          <w:tab w:val="num" w:pos="0"/>
        </w:tabs>
        <w:spacing w:before="120" w:after="120" w:line="360" w:lineRule="auto"/>
        <w:jc w:val="both"/>
      </w:pPr>
      <w:r w:rsidRPr="008D1EAC">
        <w:t>anno scolastico _________</w:t>
      </w:r>
      <w:r>
        <w:t xml:space="preserve"> </w:t>
      </w:r>
      <w:r w:rsidRPr="008D1EAC">
        <w:t xml:space="preserve">scuola di titolarità </w:t>
      </w:r>
      <w:r>
        <w:t>_____________________</w:t>
      </w:r>
      <w:r w:rsidRPr="008D1EAC">
        <w:t>______________________</w:t>
      </w:r>
    </w:p>
    <w:p w14:paraId="579768B6" w14:textId="77777777" w:rsidR="00943683" w:rsidRPr="008D1EAC" w:rsidRDefault="003B3539" w:rsidP="00943683">
      <w:pPr>
        <w:tabs>
          <w:tab w:val="num" w:pos="0"/>
        </w:tabs>
        <w:spacing w:after="120" w:line="360" w:lineRule="auto"/>
        <w:jc w:val="both"/>
      </w:pPr>
      <w:r w:rsidRPr="008D1EAC">
        <w:t>anno scolastico _________</w:t>
      </w:r>
      <w:r>
        <w:t xml:space="preserve"> </w:t>
      </w:r>
      <w:r w:rsidRPr="008D1EAC">
        <w:t xml:space="preserve">scuola di titolarità </w:t>
      </w:r>
      <w:r>
        <w:t>_____________________</w:t>
      </w:r>
      <w:r w:rsidRPr="008D1EAC">
        <w:t>______________________</w:t>
      </w:r>
    </w:p>
    <w:p w14:paraId="6698EFAC" w14:textId="77777777" w:rsidR="00943683" w:rsidRPr="008D1EAC" w:rsidRDefault="003B3539" w:rsidP="00943683">
      <w:pPr>
        <w:tabs>
          <w:tab w:val="num" w:pos="0"/>
        </w:tabs>
        <w:spacing w:line="360" w:lineRule="auto"/>
        <w:jc w:val="both"/>
      </w:pPr>
      <w:r w:rsidRPr="008D1EAC">
        <w:t xml:space="preserve">anno </w:t>
      </w:r>
      <w:r w:rsidRPr="008D1EAC">
        <w:t>scolastico _________</w:t>
      </w:r>
      <w:r>
        <w:t xml:space="preserve"> </w:t>
      </w:r>
      <w:r w:rsidRPr="008D1EAC">
        <w:t xml:space="preserve">scuola di titolarità </w:t>
      </w:r>
      <w:r>
        <w:t>_____________________</w:t>
      </w:r>
      <w:r w:rsidRPr="008D1EAC">
        <w:t>______________________</w:t>
      </w:r>
    </w:p>
    <w:p w14:paraId="142F865C" w14:textId="77777777" w:rsidR="00943683" w:rsidRPr="008D1EAC" w:rsidRDefault="003B3539" w:rsidP="00943683">
      <w:pPr>
        <w:ind w:left="340"/>
        <w:jc w:val="both"/>
      </w:pPr>
    </w:p>
    <w:p w14:paraId="7E4227F9" w14:textId="77777777" w:rsidR="00943683" w:rsidRDefault="003B3539" w:rsidP="00943683">
      <w:pPr>
        <w:spacing w:after="120"/>
        <w:jc w:val="both"/>
      </w:pPr>
      <w:r w:rsidRPr="008D1EAC">
        <w:t>Dichiaro inoltre di non aver ottenuto successivamente all’acquisizione del punteggio aggiuntivo il trasferimento, il passaggio o l’assegnazione provvisoria nell’ambito d</w:t>
      </w:r>
      <w:r w:rsidRPr="008D1EAC">
        <w:t xml:space="preserve">ella provincia di titolarità a seguito di domanda volontaria </w:t>
      </w:r>
      <w:r w:rsidRPr="002D5F64">
        <w:rPr>
          <w:b/>
        </w:rPr>
        <w:t>(5)</w:t>
      </w:r>
    </w:p>
    <w:p w14:paraId="4B047045" w14:textId="77777777" w:rsidR="00943683" w:rsidRDefault="003B3539" w:rsidP="00943683">
      <w:pPr>
        <w:spacing w:after="120"/>
        <w:jc w:val="both"/>
      </w:pPr>
    </w:p>
    <w:p w14:paraId="0453E7CE" w14:textId="77777777" w:rsidR="00943683" w:rsidRDefault="003B3539" w:rsidP="00943683">
      <w:pPr>
        <w:spacing w:after="120"/>
        <w:jc w:val="both"/>
      </w:pPr>
      <w:r>
        <w:t>Data ___________________</w:t>
      </w:r>
      <w:r>
        <w:tab/>
      </w:r>
      <w:r>
        <w:tab/>
      </w:r>
      <w:r>
        <w:tab/>
      </w:r>
      <w:r>
        <w:tab/>
      </w:r>
      <w:r>
        <w:tab/>
        <w:t>Firma _____________________</w:t>
      </w:r>
    </w:p>
    <w:p w14:paraId="21F06A0F" w14:textId="77777777" w:rsidR="00943683" w:rsidRPr="008D1EAC" w:rsidRDefault="003B3539" w:rsidP="00943683">
      <w:pPr>
        <w:spacing w:after="120"/>
        <w:jc w:val="both"/>
      </w:pPr>
    </w:p>
    <w:p w14:paraId="1F2178F9" w14:textId="77777777" w:rsidR="00943683" w:rsidRPr="0056402E" w:rsidRDefault="003B3539" w:rsidP="00943683">
      <w:pPr>
        <w:rPr>
          <w:b/>
          <w:sz w:val="18"/>
          <w:szCs w:val="18"/>
        </w:rPr>
      </w:pPr>
      <w:r>
        <w:rPr>
          <w:i/>
          <w:sz w:val="18"/>
          <w:szCs w:val="18"/>
        </w:rPr>
        <w:br w:type="page"/>
      </w:r>
      <w:r w:rsidRPr="0056402E">
        <w:rPr>
          <w:b/>
          <w:sz w:val="18"/>
          <w:szCs w:val="18"/>
        </w:rPr>
        <w:lastRenderedPageBreak/>
        <w:t>NOTE</w:t>
      </w:r>
    </w:p>
    <w:p w14:paraId="622AB2C9" w14:textId="77777777" w:rsidR="00943683" w:rsidRPr="002D60C6" w:rsidRDefault="003B3539" w:rsidP="00943683">
      <w:pPr>
        <w:pStyle w:val="Corpodeltesto2"/>
        <w:spacing w:before="80" w:after="0" w:line="240" w:lineRule="auto"/>
        <w:jc w:val="both"/>
        <w:rPr>
          <w:sz w:val="18"/>
          <w:szCs w:val="18"/>
        </w:rPr>
      </w:pPr>
    </w:p>
    <w:p w14:paraId="1B19AA0E" w14:textId="77777777" w:rsidR="00943683" w:rsidRPr="002D60C6" w:rsidRDefault="003B3539" w:rsidP="00943683">
      <w:pPr>
        <w:pStyle w:val="Corpodeltesto2"/>
        <w:spacing w:before="80" w:after="0" w:line="240" w:lineRule="auto"/>
        <w:jc w:val="both"/>
        <w:rPr>
          <w:sz w:val="18"/>
          <w:szCs w:val="18"/>
        </w:rPr>
      </w:pPr>
      <w:r w:rsidRPr="002D60C6">
        <w:rPr>
          <w:sz w:val="18"/>
          <w:szCs w:val="18"/>
        </w:rPr>
        <w:t xml:space="preserve">(1) Il personale ha potuto acquisire “una tantum” (per una sola volta) il punteggio aggiuntivo dopo un </w:t>
      </w:r>
      <w:r w:rsidRPr="002D60C6">
        <w:rPr>
          <w:bCs/>
          <w:sz w:val="18"/>
          <w:szCs w:val="18"/>
        </w:rPr>
        <w:t>triennio continuativo</w:t>
      </w:r>
      <w:r w:rsidRPr="002D60C6">
        <w:rPr>
          <w:sz w:val="18"/>
          <w:szCs w:val="18"/>
        </w:rPr>
        <w:t>,</w:t>
      </w:r>
      <w:r w:rsidRPr="002D60C6">
        <w:rPr>
          <w:sz w:val="18"/>
          <w:szCs w:val="18"/>
        </w:rPr>
        <w:t xml:space="preserve"> compreso tra le domande di mobilità per l’A.S. 2000/2001 e per l’A.S 2007/2008, durante il quale non è stata presentata domanda volontaria di trasferimento né domanda di mobilità professionale nell’ambito della provincia di titolarità.</w:t>
      </w:r>
    </w:p>
    <w:p w14:paraId="429D972E" w14:textId="77777777" w:rsidR="00943683" w:rsidRPr="002D60C6" w:rsidRDefault="003B3539" w:rsidP="00943683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Ai fini dell’attrib</w:t>
      </w:r>
      <w:r w:rsidRPr="002D60C6">
        <w:rPr>
          <w:sz w:val="18"/>
          <w:szCs w:val="18"/>
        </w:rPr>
        <w:t xml:space="preserve">uzione del punteggio deve essere stato prestato servizio nella stessa scuola continuativamente per quattro anni, quello di arrivo più i tre anni successivi in cui non si è presentata domanda. Diversamente il punteggio aggiuntivo </w:t>
      </w:r>
      <w:r w:rsidRPr="002D60C6">
        <w:rPr>
          <w:bCs/>
          <w:sz w:val="18"/>
          <w:szCs w:val="18"/>
        </w:rPr>
        <w:t>si è maturato anche quando</w:t>
      </w:r>
      <w:r w:rsidRPr="002D60C6">
        <w:rPr>
          <w:sz w:val="18"/>
          <w:szCs w:val="18"/>
        </w:rPr>
        <w:t>,</w:t>
      </w:r>
      <w:r w:rsidRPr="002D60C6">
        <w:rPr>
          <w:sz w:val="18"/>
          <w:szCs w:val="18"/>
        </w:rPr>
        <w:t xml:space="preserve"> nel triennio continuativo di riferimento:</w:t>
      </w:r>
    </w:p>
    <w:p w14:paraId="32BD8D1D" w14:textId="77777777" w:rsidR="00943683" w:rsidRPr="002D60C6" w:rsidRDefault="003B3539" w:rsidP="0094368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è stata presentata revoca della domanda di trasferimento o di mobilità professionale provinciale, nei termini previsti dall’ordinanza che applica il contratto sulla mobilità</w:t>
      </w:r>
    </w:p>
    <w:p w14:paraId="2CDB5D5D" w14:textId="77777777" w:rsidR="00943683" w:rsidRPr="002D60C6" w:rsidRDefault="003B3539" w:rsidP="0094368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è stata presentata domanda di trasferim</w:t>
      </w:r>
      <w:r w:rsidRPr="002D60C6">
        <w:rPr>
          <w:sz w:val="18"/>
          <w:szCs w:val="18"/>
        </w:rPr>
        <w:t>ento tra posto comune e lingua nell’organico funzionale del circolo e è stato ottenuto il trasferimento</w:t>
      </w:r>
    </w:p>
    <w:p w14:paraId="76998BBA" w14:textId="77777777" w:rsidR="00943683" w:rsidRPr="002D60C6" w:rsidRDefault="003B3539" w:rsidP="0094368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è stata presentata domanda di trasferimento o mobilità professionale interprovinciale (cioè per una provincia diversa da quella di titolarità) ed è stat</w:t>
      </w:r>
      <w:r w:rsidRPr="002D60C6">
        <w:rPr>
          <w:sz w:val="18"/>
          <w:szCs w:val="18"/>
        </w:rPr>
        <w:t>o ottenuto il movimento</w:t>
      </w:r>
    </w:p>
    <w:p w14:paraId="7B9261B1" w14:textId="77777777" w:rsidR="00943683" w:rsidRPr="002D60C6" w:rsidRDefault="003B3539" w:rsidP="0094368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è stata presentata domanda di assegnazione provvisoria interprovinciale ed è stata ottenuta</w:t>
      </w:r>
    </w:p>
    <w:p w14:paraId="39BABEB5" w14:textId="77777777" w:rsidR="00943683" w:rsidRPr="002D60C6" w:rsidRDefault="003B3539" w:rsidP="00943683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è stata presentata domanda di trasferimento condizionata quale soprannumerario oppure domanda di rientro nella scuola di precedente titolari</w:t>
      </w:r>
      <w:r w:rsidRPr="002D60C6">
        <w:rPr>
          <w:sz w:val="18"/>
          <w:szCs w:val="18"/>
        </w:rPr>
        <w:t>tà nel periodo in cui si fruiva della precedenza di cui all’art 13 (se docente) e art. 40 (se ATA) del CCNI sulla mobilità, ed è stato ottenuto il trasferimento</w:t>
      </w:r>
    </w:p>
    <w:p w14:paraId="4C3305E3" w14:textId="77777777" w:rsidR="00943683" w:rsidRPr="002D60C6" w:rsidRDefault="003B3539" w:rsidP="00943683">
      <w:pPr>
        <w:autoSpaceDE w:val="0"/>
        <w:autoSpaceDN w:val="0"/>
        <w:adjustRightInd w:val="0"/>
        <w:spacing w:before="12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(2) indicare un anno scolastico compreso tra il 1999/2000 e il 2004/2005</w:t>
      </w:r>
    </w:p>
    <w:p w14:paraId="5C75B107" w14:textId="77777777" w:rsidR="00943683" w:rsidRPr="002D60C6" w:rsidRDefault="003B3539" w:rsidP="00943683">
      <w:pPr>
        <w:autoSpaceDE w:val="0"/>
        <w:autoSpaceDN w:val="0"/>
        <w:adjustRightInd w:val="0"/>
        <w:spacing w:before="12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(3) riportare i tre an</w:t>
      </w:r>
      <w:r w:rsidRPr="002D60C6">
        <w:rPr>
          <w:sz w:val="18"/>
          <w:szCs w:val="18"/>
        </w:rPr>
        <w:t>ni scolastici successivi a quello precedentemente indicato</w:t>
      </w:r>
    </w:p>
    <w:p w14:paraId="2A153209" w14:textId="77777777" w:rsidR="00943683" w:rsidRPr="002D60C6" w:rsidRDefault="003B3539" w:rsidP="00943683">
      <w:pPr>
        <w:autoSpaceDE w:val="0"/>
        <w:autoSpaceDN w:val="0"/>
        <w:adjustRightInd w:val="0"/>
        <w:spacing w:before="120"/>
        <w:jc w:val="both"/>
        <w:rPr>
          <w:sz w:val="18"/>
          <w:szCs w:val="18"/>
        </w:rPr>
      </w:pPr>
      <w:r w:rsidRPr="002D60C6">
        <w:rPr>
          <w:sz w:val="18"/>
          <w:szCs w:val="18"/>
        </w:rPr>
        <w:t>(4) Il personale trasferito d’ufficio senza aver prodotto domanda, o trasferito a domanda condizionata che abbia richiesto come prima preferenza in ciascun anno del periodo in cui fruiva della prec</w:t>
      </w:r>
      <w:r w:rsidRPr="002D60C6">
        <w:rPr>
          <w:sz w:val="18"/>
          <w:szCs w:val="18"/>
        </w:rPr>
        <w:t>edenza di all’art 13 (se docente) e art. 40 (se ATA) del CCNI sulla mobilità il rientro nella scuola o nel comune di precedente titolarità, e che abbia ottenuto il trasferimento per la scuola o per il comune di precedente titolarità, oppure per altre prefe</w:t>
      </w:r>
      <w:r w:rsidRPr="002D60C6">
        <w:rPr>
          <w:sz w:val="18"/>
          <w:szCs w:val="18"/>
        </w:rPr>
        <w:t>renze espresse nella domanda, ha mantenuto il diritto alla maturazione del punteggio aggiuntivo.</w:t>
      </w:r>
    </w:p>
    <w:p w14:paraId="0A2D4A9B" w14:textId="77777777" w:rsidR="00943683" w:rsidRPr="002D60C6" w:rsidRDefault="003B3539" w:rsidP="00943683">
      <w:pPr>
        <w:pStyle w:val="Corpodeltesto2"/>
        <w:spacing w:before="120" w:after="0" w:line="240" w:lineRule="auto"/>
        <w:jc w:val="both"/>
        <w:rPr>
          <w:sz w:val="18"/>
          <w:szCs w:val="18"/>
        </w:rPr>
      </w:pPr>
      <w:r w:rsidRPr="002D60C6">
        <w:rPr>
          <w:sz w:val="18"/>
          <w:szCs w:val="18"/>
        </w:rPr>
        <w:t xml:space="preserve">(5) Si perde il diritto all’attribuzione del punteggio aggiuntivo già acquisito, qualora sia stato ottenuto dall’A.S. 2003/2004 il trasferimento, il passaggio </w:t>
      </w:r>
      <w:r w:rsidRPr="002D60C6">
        <w:rPr>
          <w:sz w:val="18"/>
          <w:szCs w:val="18"/>
        </w:rPr>
        <w:t>o l’assegnazione provvisoria all’interno della provincia di titolarità a seguito di domanda volontaria. La sola presentazione della domanda di trasferimento e/o passaggio</w:t>
      </w:r>
      <w:r w:rsidRPr="002D60C6">
        <w:rPr>
          <w:b/>
          <w:sz w:val="18"/>
          <w:szCs w:val="18"/>
        </w:rPr>
        <w:t xml:space="preserve">, </w:t>
      </w:r>
      <w:r w:rsidRPr="002D60C6">
        <w:rPr>
          <w:sz w:val="18"/>
          <w:szCs w:val="18"/>
        </w:rPr>
        <w:t>anche in ambito provinciale, non determina la perdita del punteggio aggiuntivo.</w:t>
      </w:r>
    </w:p>
    <w:p w14:paraId="0693CCCB" w14:textId="77777777" w:rsidR="00943683" w:rsidRPr="002D60C6" w:rsidRDefault="003B3539" w:rsidP="00943683">
      <w:pPr>
        <w:spacing w:before="120"/>
        <w:ind w:right="204"/>
        <w:jc w:val="both"/>
        <w:rPr>
          <w:sz w:val="18"/>
          <w:szCs w:val="18"/>
        </w:rPr>
      </w:pPr>
      <w:r w:rsidRPr="002D60C6">
        <w:rPr>
          <w:sz w:val="18"/>
          <w:szCs w:val="18"/>
        </w:rPr>
        <w:t xml:space="preserve">Non </w:t>
      </w:r>
      <w:r w:rsidRPr="002D60C6">
        <w:rPr>
          <w:sz w:val="18"/>
          <w:szCs w:val="18"/>
        </w:rPr>
        <w:t>fa venir meno il punteggio aggiuntivo già maturato il rientro, nel periodo in cui si fruiva della precedenza di cui all’art 13 (se docente) e art. 40 (se ATA) del CCNI sulla mobilità, nella scuola o nel comune di precedente titolarità o il trasferimento pe</w:t>
      </w:r>
      <w:r w:rsidRPr="002D60C6">
        <w:rPr>
          <w:sz w:val="18"/>
          <w:szCs w:val="18"/>
        </w:rPr>
        <w:t>r altre preferenze espresse nella domanda da parte del personale trasferito d’ufficio senza aver prodotto domanda o trasferito a domanda condizionata che abbia chiesto come prima preferenza in ciascun anno il rientro nella scuola o nel comune di precedente</w:t>
      </w:r>
      <w:r w:rsidRPr="002D60C6">
        <w:rPr>
          <w:sz w:val="18"/>
          <w:szCs w:val="18"/>
        </w:rPr>
        <w:t xml:space="preserve"> titolarità. Analogamente non perde il punteggio aggiuntivo il personale trasferito d’ufficio o a domanda condizionata che non richiede il rientro nella scuola di precedente titolarità.</w:t>
      </w:r>
    </w:p>
    <w:p w14:paraId="6F2428DD" w14:textId="77777777" w:rsidR="00943683" w:rsidRPr="002D60C6" w:rsidRDefault="003B3539" w:rsidP="00943683">
      <w:pPr>
        <w:autoSpaceDE w:val="0"/>
        <w:autoSpaceDN w:val="0"/>
        <w:adjustRightInd w:val="0"/>
        <w:jc w:val="both"/>
        <w:rPr>
          <w:i/>
          <w:sz w:val="18"/>
          <w:szCs w:val="18"/>
        </w:rPr>
      </w:pPr>
    </w:p>
    <w:sectPr w:rsidR="00943683" w:rsidRPr="002D60C6" w:rsidSect="00943683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90ECE6" w14:textId="77777777" w:rsidR="00943683" w:rsidRDefault="003B3539" w:rsidP="00943683">
      <w:r>
        <w:separator/>
      </w:r>
    </w:p>
  </w:endnote>
  <w:endnote w:type="continuationSeparator" w:id="0">
    <w:p w14:paraId="561564D4" w14:textId="77777777" w:rsidR="00943683" w:rsidRDefault="003B3539" w:rsidP="00943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113F5" w14:textId="77777777" w:rsidR="00943683" w:rsidRDefault="003B3539">
    <w:pPr>
      <w:pStyle w:val="Pidipagina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53C76782" w14:textId="77777777" w:rsidR="00943683" w:rsidRDefault="003B353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408B10" w14:textId="77777777" w:rsidR="00943683" w:rsidRDefault="003B3539" w:rsidP="00943683">
      <w:r>
        <w:separator/>
      </w:r>
    </w:p>
  </w:footnote>
  <w:footnote w:type="continuationSeparator" w:id="0">
    <w:p w14:paraId="241C09E9" w14:textId="77777777" w:rsidR="00943683" w:rsidRDefault="003B3539" w:rsidP="009436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17823"/>
    <w:multiLevelType w:val="hybridMultilevel"/>
    <w:tmpl w:val="4B348D64"/>
    <w:lvl w:ilvl="0" w:tplc="B03EBE52">
      <w:start w:val="3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160925"/>
    <w:multiLevelType w:val="hybridMultilevel"/>
    <w:tmpl w:val="632C2526"/>
    <w:lvl w:ilvl="0" w:tplc="BA247874">
      <w:start w:val="2"/>
      <w:numFmt w:val="decimal"/>
      <w:lvlText w:val="(%1)"/>
      <w:lvlJc w:val="left"/>
      <w:pPr>
        <w:tabs>
          <w:tab w:val="num" w:pos="768"/>
        </w:tabs>
        <w:ind w:left="768" w:hanging="408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A0D0CAC"/>
    <w:multiLevelType w:val="hybridMultilevel"/>
    <w:tmpl w:val="CDB062BA"/>
    <w:lvl w:ilvl="0" w:tplc="B316E05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b w:val="0"/>
        <w:i w:val="0"/>
        <w:sz w:val="28"/>
        <w:szCs w:val="28"/>
      </w:rPr>
    </w:lvl>
    <w:lvl w:ilvl="1" w:tplc="E1726CEE">
      <w:start w:val="1"/>
      <w:numFmt w:val="bullet"/>
      <w:lvlText w:val=""/>
      <w:lvlJc w:val="left"/>
      <w:pPr>
        <w:tabs>
          <w:tab w:val="num" w:pos="340"/>
        </w:tabs>
        <w:ind w:left="340" w:hanging="340"/>
      </w:pPr>
      <w:rPr>
        <w:rFonts w:ascii="Wingdings 2" w:hAnsi="Wingdings 2" w:hint="default"/>
        <w:b/>
        <w:i w:val="0"/>
        <w:sz w:val="28"/>
        <w:szCs w:val="28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916466"/>
    <w:multiLevelType w:val="multilevel"/>
    <w:tmpl w:val="4B348D64"/>
    <w:lvl w:ilvl="0">
      <w:start w:val="3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/>
        <w:i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048E0"/>
    <w:multiLevelType w:val="hybridMultilevel"/>
    <w:tmpl w:val="F4B8E30E"/>
    <w:lvl w:ilvl="0" w:tplc="1E2E5054">
      <w:start w:val="1"/>
      <w:numFmt w:val="bullet"/>
      <w:lvlText w:val="-"/>
      <w:lvlJc w:val="left"/>
      <w:pPr>
        <w:tabs>
          <w:tab w:val="num" w:pos="0"/>
        </w:tabs>
        <w:ind w:left="340" w:hanging="340"/>
      </w:pPr>
      <w:rPr>
        <w:rFonts w:ascii="Arial" w:hAnsi="Arial" w:hint="default"/>
        <w:b w:val="0"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35C3B"/>
    <w:rsid w:val="003B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96DA79A"/>
  <w15:chartTrackingRefBased/>
  <w15:docId w15:val="{C74E815E-4EB7-482D-BBAF-23E77B37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5C3B"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table" w:styleId="Grigliatabella">
    <w:name w:val="Table Grid"/>
    <w:basedOn w:val="Tabellanormale"/>
    <w:rsid w:val="00C35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rsid w:val="00C35C3B"/>
    <w:pPr>
      <w:ind w:right="567"/>
      <w:jc w:val="both"/>
    </w:pPr>
    <w:rPr>
      <w:rFonts w:ascii="Courier New" w:hAnsi="Courier New"/>
      <w:sz w:val="20"/>
      <w:szCs w:val="20"/>
    </w:rPr>
  </w:style>
  <w:style w:type="paragraph" w:styleId="Corpodeltesto2">
    <w:name w:val="Body Text 2"/>
    <w:basedOn w:val="Normale"/>
    <w:rsid w:val="00703D91"/>
    <w:pPr>
      <w:spacing w:after="120" w:line="480" w:lineRule="auto"/>
    </w:pPr>
  </w:style>
  <w:style w:type="paragraph" w:styleId="Intestazione">
    <w:name w:val="header"/>
    <w:basedOn w:val="Normale"/>
    <w:link w:val="IntestazioneCarattere"/>
    <w:rsid w:val="005A7AA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5A7AA9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5A7AA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5A7AA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Mobilità scuola 2019/2020: dichiarazione punteggio aggiuntivo</vt:lpstr>
    </vt:vector>
  </TitlesOfParts>
  <Manager>FLC CGIL</Manager>
  <Company>FLC CGIL</Company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Mobilità scuola 2019/2020: dichiarazione punteggio aggiuntivo</dc:title>
  <dc:subject>Mobilità scuola 2019/2020: dichiarazione punteggio aggiuntivo</dc:subject>
  <dc:creator>FLC CGIL</dc:creator>
  <cp:keywords>scuola, docenti, personale ata, educatori, miur, trasferimenti, mobilità, ambiti, contratto, sindacato, ministero, domande</cp:keywords>
  <cp:lastModifiedBy>SERGIO MASIA</cp:lastModifiedBy>
  <cp:revision>2</cp:revision>
  <dcterms:created xsi:type="dcterms:W3CDTF">2020-03-03T08:30:00Z</dcterms:created>
  <dcterms:modified xsi:type="dcterms:W3CDTF">2020-03-03T08:30:00Z</dcterms:modified>
</cp:coreProperties>
</file>